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61130" w14:textId="0FAEAC61" w:rsidR="00E940C1" w:rsidRPr="009774D7" w:rsidRDefault="00DD6F3E" w:rsidP="00E940C1">
      <w:pPr>
        <w:spacing w:before="240" w:after="360"/>
        <w:rPr>
          <w:rFonts w:ascii="Arial" w:hAnsi="Arial" w:cs="Arial"/>
          <w:b/>
          <w:sz w:val="40"/>
          <w:szCs w:val="36"/>
          <w:lang w:val="de-DE"/>
        </w:rPr>
      </w:pPr>
      <w:r w:rsidRPr="009774D7">
        <w:rPr>
          <w:rFonts w:ascii="Arial" w:hAnsi="Arial" w:cs="Arial"/>
          <w:b/>
          <w:sz w:val="40"/>
          <w:szCs w:val="36"/>
          <w:lang w:val="de-DE"/>
        </w:rPr>
        <w:t xml:space="preserve">ecsec </w:t>
      </w:r>
      <w:r w:rsidR="00331D71">
        <w:rPr>
          <w:rFonts w:ascii="Arial" w:hAnsi="Arial" w:cs="Arial"/>
          <w:b/>
          <w:sz w:val="40"/>
          <w:szCs w:val="36"/>
          <w:lang w:val="de-DE"/>
        </w:rPr>
        <w:t>ermöglicht elektronische Signaturen mit dem Personalausweis</w:t>
      </w:r>
    </w:p>
    <w:p w14:paraId="6C6E2864" w14:textId="3B528DD6" w:rsidR="00FE3F9F" w:rsidRDefault="00E940C1" w:rsidP="00FE3F9F">
      <w:pPr>
        <w:spacing w:line="360" w:lineRule="auto"/>
        <w:jc w:val="both"/>
        <w:rPr>
          <w:rFonts w:ascii="Arial" w:hAnsi="Arial" w:cs="Arial"/>
          <w:b/>
          <w:lang w:val="de-DE"/>
        </w:rPr>
      </w:pPr>
      <w:r w:rsidRPr="009774D7">
        <w:rPr>
          <w:rFonts w:ascii="Arial" w:hAnsi="Arial" w:cs="Arial"/>
          <w:b/>
          <w:lang w:val="de-DE"/>
        </w:rPr>
        <w:t>[</w:t>
      </w:r>
      <w:r w:rsidR="00331D71">
        <w:rPr>
          <w:rFonts w:ascii="Arial" w:hAnsi="Arial" w:cs="Arial"/>
          <w:b/>
          <w:lang w:val="de-DE"/>
        </w:rPr>
        <w:t>Berlin</w:t>
      </w:r>
      <w:r w:rsidRPr="009774D7">
        <w:rPr>
          <w:rFonts w:ascii="Arial" w:hAnsi="Arial" w:cs="Arial"/>
          <w:b/>
          <w:lang w:val="de-DE"/>
        </w:rPr>
        <w:t xml:space="preserve">, </w:t>
      </w:r>
      <w:r w:rsidR="00331D71">
        <w:rPr>
          <w:rFonts w:ascii="Arial" w:hAnsi="Arial" w:cs="Arial"/>
          <w:b/>
          <w:lang w:val="de-DE"/>
        </w:rPr>
        <w:t>22. März 2018</w:t>
      </w:r>
      <w:r w:rsidRPr="009774D7">
        <w:rPr>
          <w:rFonts w:ascii="Arial" w:hAnsi="Arial" w:cs="Arial"/>
          <w:b/>
          <w:lang w:val="de-DE"/>
        </w:rPr>
        <w:t xml:space="preserve">] </w:t>
      </w:r>
      <w:r w:rsidR="00331D71">
        <w:rPr>
          <w:rFonts w:ascii="Arial" w:hAnsi="Arial" w:cs="Arial"/>
          <w:b/>
          <w:lang w:val="de-DE"/>
        </w:rPr>
        <w:t xml:space="preserve">Im Rahmen des heute im Bundesministerium für Wirtschaft und Energie stattfindenden </w:t>
      </w:r>
      <w:hyperlink r:id="rId8" w:history="1">
        <w:r w:rsidR="00331D71" w:rsidRPr="00F8622E">
          <w:rPr>
            <w:rStyle w:val="Hyperlink"/>
            <w:rFonts w:ascii="Arial" w:hAnsi="Arial" w:cs="Arial"/>
            <w:b/>
            <w:lang w:val="de-DE"/>
          </w:rPr>
          <w:t>„eIDAS Summit“</w:t>
        </w:r>
      </w:hyperlink>
      <w:r w:rsidR="00331D71">
        <w:rPr>
          <w:rFonts w:ascii="Arial" w:hAnsi="Arial" w:cs="Arial"/>
          <w:b/>
          <w:lang w:val="de-DE"/>
        </w:rPr>
        <w:t xml:space="preserve"> hat ecsec eine wichtige Neuerung vorgestellt</w:t>
      </w:r>
      <w:r w:rsidR="00E1126F">
        <w:rPr>
          <w:rFonts w:ascii="Arial" w:hAnsi="Arial" w:cs="Arial"/>
          <w:b/>
          <w:lang w:val="de-DE"/>
        </w:rPr>
        <w:t>:</w:t>
      </w:r>
      <w:r w:rsidR="00331D71">
        <w:rPr>
          <w:rFonts w:ascii="Arial" w:hAnsi="Arial" w:cs="Arial"/>
          <w:b/>
          <w:lang w:val="de-DE"/>
        </w:rPr>
        <w:t xml:space="preserve"> Ab sofort kann der Personalausweis </w:t>
      </w:r>
      <w:r w:rsidR="0083083C">
        <w:rPr>
          <w:rFonts w:ascii="Arial" w:hAnsi="Arial" w:cs="Arial"/>
          <w:b/>
          <w:lang w:val="de-DE"/>
        </w:rPr>
        <w:t xml:space="preserve">mit Online-Ausweisfunktion </w:t>
      </w:r>
      <w:r w:rsidR="00331D71">
        <w:rPr>
          <w:rFonts w:ascii="Arial" w:hAnsi="Arial" w:cs="Arial"/>
          <w:b/>
          <w:lang w:val="de-DE"/>
        </w:rPr>
        <w:t>nicht nur zur starken Authentisierung und sicheren Identifizierung</w:t>
      </w:r>
      <w:r w:rsidR="00206B19">
        <w:rPr>
          <w:rFonts w:ascii="Arial" w:hAnsi="Arial" w:cs="Arial"/>
          <w:b/>
          <w:lang w:val="de-DE"/>
        </w:rPr>
        <w:t>,</w:t>
      </w:r>
      <w:r w:rsidR="00331D71">
        <w:rPr>
          <w:rFonts w:ascii="Arial" w:hAnsi="Arial" w:cs="Arial"/>
          <w:b/>
          <w:lang w:val="de-DE"/>
        </w:rPr>
        <w:t xml:space="preserve"> sondern nun auch zur</w:t>
      </w:r>
      <w:r w:rsidR="00E1126F">
        <w:rPr>
          <w:rFonts w:ascii="Arial" w:hAnsi="Arial" w:cs="Arial"/>
          <w:b/>
          <w:lang w:val="de-DE"/>
        </w:rPr>
        <w:t xml:space="preserve"> </w:t>
      </w:r>
      <w:r w:rsidR="00331D71">
        <w:rPr>
          <w:rFonts w:ascii="Arial" w:hAnsi="Arial" w:cs="Arial"/>
          <w:b/>
          <w:lang w:val="de-DE"/>
        </w:rPr>
        <w:t xml:space="preserve">Erstellung </w:t>
      </w:r>
      <w:r w:rsidR="00637B9A">
        <w:rPr>
          <w:rFonts w:ascii="Arial" w:hAnsi="Arial" w:cs="Arial"/>
          <w:b/>
          <w:lang w:val="de-DE"/>
        </w:rPr>
        <w:t xml:space="preserve">fortgeschrittener </w:t>
      </w:r>
      <w:r w:rsidR="00331D71">
        <w:rPr>
          <w:rFonts w:ascii="Arial" w:hAnsi="Arial" w:cs="Arial"/>
          <w:b/>
          <w:lang w:val="de-DE"/>
        </w:rPr>
        <w:t xml:space="preserve">elektronischer Signaturen </w:t>
      </w:r>
      <w:r w:rsidR="00206B19">
        <w:rPr>
          <w:rFonts w:ascii="Arial" w:hAnsi="Arial" w:cs="Arial"/>
          <w:b/>
          <w:lang w:val="de-DE"/>
        </w:rPr>
        <w:t xml:space="preserve">im Einklang mit maßgeblichen Europäischen </w:t>
      </w:r>
      <w:r w:rsidR="00F359BB">
        <w:rPr>
          <w:rFonts w:ascii="Arial" w:hAnsi="Arial" w:cs="Arial"/>
          <w:b/>
          <w:lang w:val="de-DE"/>
        </w:rPr>
        <w:t xml:space="preserve">und internationalen </w:t>
      </w:r>
      <w:r w:rsidR="00206B19">
        <w:rPr>
          <w:rFonts w:ascii="Arial" w:hAnsi="Arial" w:cs="Arial"/>
          <w:b/>
          <w:lang w:val="de-DE"/>
        </w:rPr>
        <w:t xml:space="preserve">Standards </w:t>
      </w:r>
      <w:r w:rsidR="00331D71">
        <w:rPr>
          <w:rFonts w:ascii="Arial" w:hAnsi="Arial" w:cs="Arial"/>
          <w:b/>
          <w:lang w:val="de-DE"/>
        </w:rPr>
        <w:t xml:space="preserve">eingesetzt werden. </w:t>
      </w:r>
    </w:p>
    <w:p w14:paraId="591068E1" w14:textId="13CB1690" w:rsidR="009E426F" w:rsidRPr="009E426F" w:rsidRDefault="002A5B20" w:rsidP="00BF06CD">
      <w:pPr>
        <w:spacing w:before="240" w:after="120" w:line="360" w:lineRule="auto"/>
        <w:jc w:val="both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Der Personalausweis</w:t>
      </w:r>
      <w:r w:rsidR="00637B9A">
        <w:rPr>
          <w:rFonts w:ascii="Arial" w:hAnsi="Arial" w:cs="Arial"/>
          <w:b/>
          <w:lang w:val="de-DE"/>
        </w:rPr>
        <w:t xml:space="preserve"> </w:t>
      </w:r>
      <w:r w:rsidR="0083083C">
        <w:rPr>
          <w:rFonts w:ascii="Arial" w:hAnsi="Arial" w:cs="Arial"/>
          <w:b/>
          <w:lang w:val="de-DE"/>
        </w:rPr>
        <w:t>mit Online-Ausweisfunktion</w:t>
      </w:r>
      <w:r w:rsidR="000D5BD7">
        <w:rPr>
          <w:rFonts w:ascii="Arial" w:hAnsi="Arial" w:cs="Arial"/>
          <w:b/>
          <w:lang w:val="de-DE"/>
        </w:rPr>
        <w:t xml:space="preserve"> </w:t>
      </w:r>
      <w:r w:rsidR="0083083C">
        <w:rPr>
          <w:rFonts w:ascii="Arial" w:hAnsi="Arial" w:cs="Arial"/>
          <w:b/>
          <w:lang w:val="de-DE"/>
        </w:rPr>
        <w:t>...</w:t>
      </w:r>
    </w:p>
    <w:p w14:paraId="659476F2" w14:textId="5F96ACBE" w:rsidR="00491B73" w:rsidRDefault="00E1126F" w:rsidP="00CA2A68">
      <w:pPr>
        <w:pStyle w:val="Textblock"/>
      </w:pPr>
      <w:r>
        <w:t xml:space="preserve">Mit dem </w:t>
      </w:r>
      <w:r w:rsidR="001E1461">
        <w:t>seit</w:t>
      </w:r>
      <w:r w:rsidR="002A5B20">
        <w:t xml:space="preserve"> November 2010 ausgegebenen </w:t>
      </w:r>
      <w:r>
        <w:t xml:space="preserve">Personalausweis steht bekanntlich ein hochsicheres, datenschutzfreundliches </w:t>
      </w:r>
      <w:r w:rsidR="002A5B20">
        <w:t xml:space="preserve">und in Verbindung mit geeigneten Smartphones auch mobil nutzbares </w:t>
      </w:r>
      <w:r w:rsidR="0054182A">
        <w:t xml:space="preserve">Identifizierungs- und </w:t>
      </w:r>
      <w:r>
        <w:t>Authentisierungsmittel zur Verfügung</w:t>
      </w:r>
      <w:r w:rsidR="002A5B20">
        <w:t xml:space="preserve">. Durch die </w:t>
      </w:r>
      <w:hyperlink r:id="rId9" w:history="1">
        <w:r w:rsidR="002A5B20" w:rsidRPr="001E1461">
          <w:rPr>
            <w:rStyle w:val="Hyperlink"/>
          </w:rPr>
          <w:t>Notifizierung</w:t>
        </w:r>
      </w:hyperlink>
      <w:r w:rsidR="002A5B20">
        <w:t xml:space="preserve"> der Online-Ausweisfunktion des deutschen Personalausweises </w:t>
      </w:r>
      <w:r w:rsidR="001E1461">
        <w:t xml:space="preserve">und des </w:t>
      </w:r>
      <w:r w:rsidR="001E1461" w:rsidRPr="001E1461">
        <w:t xml:space="preserve">elektronischen Aufenthaltstitels </w:t>
      </w:r>
      <w:r w:rsidR="002A5B20">
        <w:t>auf dem höchstmöglichen Vertrauensniveau (Level of Assurance „high“)</w:t>
      </w:r>
      <w:r w:rsidR="004D045F">
        <w:t>,</w:t>
      </w:r>
      <w:r w:rsidR="002A5B20">
        <w:t xml:space="preserve"> </w:t>
      </w:r>
      <w:r w:rsidR="001E1461">
        <w:t xml:space="preserve">wird </w:t>
      </w:r>
      <w:r w:rsidR="00CA2A68">
        <w:t xml:space="preserve">der deutsche Personalausweis </w:t>
      </w:r>
      <w:r w:rsidRPr="00D22901">
        <w:t>ab dem 29. September 2018 europaweit zur elektronischen Identifizierung in digitalen Verwaltungsverfahren anerkannt</w:t>
      </w:r>
      <w:r w:rsidR="00491B73">
        <w:t xml:space="preserve">. </w:t>
      </w:r>
    </w:p>
    <w:p w14:paraId="0BA421BF" w14:textId="264342A6" w:rsidR="00491B73" w:rsidRPr="00F8622E" w:rsidRDefault="00491B73" w:rsidP="00491B73">
      <w:pPr>
        <w:spacing w:before="240" w:after="120" w:line="360" w:lineRule="auto"/>
        <w:jc w:val="both"/>
        <w:rPr>
          <w:lang w:val="de-DE"/>
        </w:rPr>
      </w:pPr>
      <w:r>
        <w:rPr>
          <w:rFonts w:ascii="Arial" w:hAnsi="Arial" w:cs="Arial"/>
          <w:b/>
          <w:lang w:val="de-DE"/>
        </w:rPr>
        <w:t xml:space="preserve">… ab sofort mit </w:t>
      </w:r>
      <w:r w:rsidR="00637B9A">
        <w:rPr>
          <w:rFonts w:ascii="Arial" w:hAnsi="Arial" w:cs="Arial"/>
          <w:b/>
          <w:lang w:val="de-DE"/>
        </w:rPr>
        <w:t xml:space="preserve">fortgeschrittener </w:t>
      </w:r>
      <w:r>
        <w:rPr>
          <w:rFonts w:ascii="Arial" w:hAnsi="Arial" w:cs="Arial"/>
          <w:b/>
          <w:lang w:val="de-DE"/>
        </w:rPr>
        <w:t>elektronischer Signatur!</w:t>
      </w:r>
    </w:p>
    <w:p w14:paraId="32AF4B38" w14:textId="11E288F2" w:rsidR="00F359BB" w:rsidRPr="009774D7" w:rsidRDefault="00491B73" w:rsidP="00F359BB">
      <w:pPr>
        <w:pStyle w:val="StandardmitAbstandnach"/>
        <w:spacing w:line="360" w:lineRule="auto"/>
        <w:rPr>
          <w:rFonts w:cs="Arial"/>
        </w:rPr>
      </w:pPr>
      <w:r>
        <w:t>Zu</w:t>
      </w:r>
      <w:r w:rsidR="00234608">
        <w:t xml:space="preserve">r </w:t>
      </w:r>
      <w:r w:rsidR="00B76CA8">
        <w:t xml:space="preserve">stetig </w:t>
      </w:r>
      <w:r w:rsidR="00234608">
        <w:t xml:space="preserve">wachsenden Anzahl der Anwendungen </w:t>
      </w:r>
      <w:r w:rsidR="0083083C">
        <w:t xml:space="preserve">für den digitalen </w:t>
      </w:r>
      <w:r w:rsidR="00234608">
        <w:t>Personalausweis kommt nun eine weitere</w:t>
      </w:r>
      <w:r w:rsidR="00372414">
        <w:t xml:space="preserve"> besonders nützliche</w:t>
      </w:r>
      <w:r w:rsidR="00234608">
        <w:t xml:space="preserve"> hinzu: Die </w:t>
      </w:r>
      <w:r w:rsidR="00B76CA8">
        <w:t xml:space="preserve">fortgeschrittene </w:t>
      </w:r>
      <w:r w:rsidR="00234608">
        <w:t xml:space="preserve">elektronische Signatur von </w:t>
      </w:r>
      <w:r w:rsidR="00B76CA8">
        <w:t xml:space="preserve">Dokumenten und Daten gemäß </w:t>
      </w:r>
      <w:hyperlink r:id="rId10" w:anchor="article26" w:history="1">
        <w:r w:rsidR="00B76CA8" w:rsidRPr="004B2D58">
          <w:rPr>
            <w:rStyle w:val="Hyperlink"/>
          </w:rPr>
          <w:t xml:space="preserve">Artikel </w:t>
        </w:r>
        <w:r w:rsidR="004B2D58" w:rsidRPr="004B2D58">
          <w:rPr>
            <w:rStyle w:val="Hyperlink"/>
          </w:rPr>
          <w:t>26</w:t>
        </w:r>
      </w:hyperlink>
      <w:r w:rsidR="004B2D58">
        <w:t xml:space="preserve"> </w:t>
      </w:r>
      <w:r w:rsidR="00B76CA8">
        <w:t xml:space="preserve">der </w:t>
      </w:r>
      <w:r w:rsidR="009E426F">
        <w:t>„</w:t>
      </w:r>
      <w:r w:rsidR="009E426F" w:rsidRPr="00590069">
        <w:t xml:space="preserve">Verordnung (EU) Nr. 910/2014 des Europäischen Parlaments und des Rates vom 23. Juli 2014 über elektronische Identifizierung und Vertrauensdienste für elektronische Transaktionen im Binnenmarkt und zur Aufhebung der Richtlinie 1999/93/EG”, die gemeinhin </w:t>
      </w:r>
      <w:r w:rsidR="009E426F">
        <w:t xml:space="preserve">als </w:t>
      </w:r>
      <w:hyperlink r:id="rId11" w:history="1">
        <w:r w:rsidR="009E426F" w:rsidRPr="00F945A5">
          <w:rPr>
            <w:rStyle w:val="Hyperlink"/>
          </w:rPr>
          <w:t>„eIDAS-Verordnung”</w:t>
        </w:r>
      </w:hyperlink>
      <w:r w:rsidR="009E426F" w:rsidRPr="00590069">
        <w:t xml:space="preserve"> </w:t>
      </w:r>
      <w:r w:rsidR="009E426F">
        <w:t>bekannt ist</w:t>
      </w:r>
      <w:r w:rsidR="00B76CA8">
        <w:t>.</w:t>
      </w:r>
      <w:r w:rsidR="004B2D58">
        <w:t xml:space="preserve"> </w:t>
      </w:r>
      <w:r w:rsidR="00B76CA8">
        <w:t xml:space="preserve">Hierdurch </w:t>
      </w:r>
      <w:r w:rsidR="0083083C">
        <w:t xml:space="preserve">werden </w:t>
      </w:r>
      <w:r w:rsidR="004B2D58">
        <w:t>zusätzlich zu</w:t>
      </w:r>
      <w:r w:rsidR="009957B9">
        <w:t xml:space="preserve">m Nachweis der </w:t>
      </w:r>
      <w:r w:rsidR="004B2D58">
        <w:t>Identität</w:t>
      </w:r>
      <w:r w:rsidR="009957B9">
        <w:t xml:space="preserve"> des </w:t>
      </w:r>
      <w:r w:rsidR="004B2D58">
        <w:t>Unterzeichners</w:t>
      </w:r>
      <w:r w:rsidR="009957B9">
        <w:t xml:space="preserve"> (vgl. § 18 PAuswG) auch die </w:t>
      </w:r>
      <w:r w:rsidR="004B2D58">
        <w:t>Unversehrtheit (Integrität)</w:t>
      </w:r>
      <w:r w:rsidR="009957B9">
        <w:t xml:space="preserve"> und Herkunft (Authentizität) </w:t>
      </w:r>
      <w:r w:rsidR="00F359BB">
        <w:t>eines</w:t>
      </w:r>
      <w:r w:rsidR="009957B9">
        <w:t xml:space="preserve"> unterzeichneten Dokumentes oder Datensatzes sichergestellt. Durch die Unterstützung der einschlägigen Europäischen Normen und </w:t>
      </w:r>
      <w:r w:rsidR="00F359BB">
        <w:t xml:space="preserve">bei </w:t>
      </w:r>
      <w:hyperlink r:id="rId12" w:history="1">
        <w:r w:rsidR="00F359BB" w:rsidRPr="00F8622E">
          <w:rPr>
            <w:rStyle w:val="Hyperlink"/>
          </w:rPr>
          <w:t>ETSI</w:t>
        </w:r>
      </w:hyperlink>
      <w:r w:rsidR="00F359BB">
        <w:t xml:space="preserve"> standardisierten </w:t>
      </w:r>
      <w:r w:rsidR="009957B9">
        <w:t xml:space="preserve">Signaturformate </w:t>
      </w:r>
      <w:r w:rsidR="00F359BB">
        <w:t>für „Advanced Electronic Signatures“ (</w:t>
      </w:r>
      <w:hyperlink r:id="rId13" w:history="1">
        <w:r w:rsidR="00F359BB" w:rsidRPr="00856903">
          <w:rPr>
            <w:rStyle w:val="Hyperlink"/>
          </w:rPr>
          <w:t>CAdES</w:t>
        </w:r>
      </w:hyperlink>
      <w:r w:rsidR="00F359BB">
        <w:t xml:space="preserve">, </w:t>
      </w:r>
      <w:hyperlink r:id="rId14" w:history="1">
        <w:r w:rsidR="00F359BB" w:rsidRPr="00856903">
          <w:rPr>
            <w:rStyle w:val="Hyperlink"/>
          </w:rPr>
          <w:t>PAdES</w:t>
        </w:r>
      </w:hyperlink>
      <w:r w:rsidR="00F359BB">
        <w:t xml:space="preserve"> und </w:t>
      </w:r>
      <w:hyperlink r:id="rId15" w:history="1">
        <w:r w:rsidR="00F359BB" w:rsidRPr="00856903">
          <w:rPr>
            <w:rStyle w:val="Hyperlink"/>
          </w:rPr>
          <w:t>XAdES</w:t>
        </w:r>
      </w:hyperlink>
      <w:r w:rsidR="00F359BB">
        <w:t xml:space="preserve">) ist die größtmögliche Verkehrsfähigkeit und Interoperabilität sichergestellt. Durch die modulare Architektur und die Unterstützung der bei </w:t>
      </w:r>
      <w:hyperlink r:id="rId16" w:history="1">
        <w:r w:rsidR="00F359BB" w:rsidRPr="00F8622E">
          <w:rPr>
            <w:rStyle w:val="Hyperlink"/>
          </w:rPr>
          <w:t>OASIS</w:t>
        </w:r>
      </w:hyperlink>
      <w:r w:rsidR="00F359BB">
        <w:t xml:space="preserve"> standardisierten Schnittstellen, ist die Integration der </w:t>
      </w:r>
      <w:r w:rsidR="00372414">
        <w:t>innovativen</w:t>
      </w:r>
      <w:r w:rsidR="00542A27">
        <w:t xml:space="preserve"> </w:t>
      </w:r>
      <w:r w:rsidR="00F359BB">
        <w:t xml:space="preserve">Lösung in bestehende IT-Architekturen sehr leicht möglich. </w:t>
      </w:r>
    </w:p>
    <w:p w14:paraId="09E56AFB" w14:textId="433914F1" w:rsidR="00E940C1" w:rsidRPr="00AC6DD1" w:rsidRDefault="00DD6F3E" w:rsidP="008471CB">
      <w:pPr>
        <w:pStyle w:val="StandardmitAbstandnach"/>
        <w:spacing w:line="360" w:lineRule="auto"/>
        <w:rPr>
          <w:rFonts w:cs="Arial"/>
          <w:b/>
        </w:rPr>
      </w:pPr>
      <w:r w:rsidRPr="009774D7">
        <w:rPr>
          <w:rFonts w:cs="Arial"/>
        </w:rPr>
        <w:lastRenderedPageBreak/>
        <w:t>“</w:t>
      </w:r>
      <w:r w:rsidRPr="009774D7">
        <w:rPr>
          <w:rFonts w:cs="Arial"/>
          <w:i/>
        </w:rPr>
        <w:t>W</w:t>
      </w:r>
      <w:r w:rsidR="00F910A0" w:rsidRPr="009774D7">
        <w:rPr>
          <w:rFonts w:cs="Arial"/>
          <w:i/>
        </w:rPr>
        <w:t xml:space="preserve">ir </w:t>
      </w:r>
      <w:r w:rsidR="00F359BB">
        <w:rPr>
          <w:rFonts w:cs="Arial"/>
          <w:i/>
        </w:rPr>
        <w:t xml:space="preserve">freuen uns, </w:t>
      </w:r>
      <w:r w:rsidR="00542A27">
        <w:rPr>
          <w:rFonts w:cs="Arial"/>
          <w:i/>
        </w:rPr>
        <w:t xml:space="preserve">dass der elektronische Personalausweis ab sofort nicht mehr nur zur starken Authentisierung und Identifizierung, sondern nun auch für </w:t>
      </w:r>
      <w:r w:rsidR="00637B9A">
        <w:rPr>
          <w:rFonts w:cs="Arial"/>
          <w:i/>
        </w:rPr>
        <w:t xml:space="preserve">fortgeschrittene </w:t>
      </w:r>
      <w:r w:rsidR="00542A27">
        <w:rPr>
          <w:rFonts w:cs="Arial"/>
          <w:i/>
        </w:rPr>
        <w:t>elektronische Signaturen genutzt werden kann</w:t>
      </w:r>
      <w:r w:rsidR="00856903">
        <w:rPr>
          <w:rFonts w:cs="Arial"/>
          <w:i/>
        </w:rPr>
        <w:t>“</w:t>
      </w:r>
      <w:r w:rsidR="008471CB">
        <w:rPr>
          <w:rFonts w:cs="Arial"/>
          <w:i/>
        </w:rPr>
        <w:t xml:space="preserve">, </w:t>
      </w:r>
      <w:r w:rsidR="00542A27">
        <w:rPr>
          <w:rFonts w:cs="Arial"/>
        </w:rPr>
        <w:t xml:space="preserve">erläutert </w:t>
      </w:r>
      <w:r w:rsidR="008471CB">
        <w:rPr>
          <w:rFonts w:cs="Arial"/>
        </w:rPr>
        <w:t>Dr. Detlef Hühnlein, Geschäftsführer der ecsec GmbH</w:t>
      </w:r>
      <w:r w:rsidR="009A52A5">
        <w:rPr>
          <w:rFonts w:cs="Arial"/>
        </w:rPr>
        <w:t xml:space="preserve">. </w:t>
      </w:r>
    </w:p>
    <w:p w14:paraId="4145C52C" w14:textId="77777777" w:rsidR="0065130D" w:rsidRPr="005E1FF4" w:rsidRDefault="0065130D" w:rsidP="0065130D">
      <w:pPr>
        <w:pStyle w:val="Projektheader"/>
      </w:pPr>
      <w:r w:rsidRPr="005E1FF4">
        <w:t>Über die ecsec GmbH</w:t>
      </w:r>
    </w:p>
    <w:p w14:paraId="2CAA0659" w14:textId="77777777" w:rsidR="0065130D" w:rsidRDefault="0065130D" w:rsidP="0065130D">
      <w:pPr>
        <w:pStyle w:val="HTMLVorformatier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E1FF4">
        <w:rPr>
          <w:rFonts w:ascii="Arial" w:hAnsi="Arial" w:cs="Arial"/>
          <w:sz w:val="18"/>
          <w:szCs w:val="18"/>
        </w:rPr>
        <w:t>e</w:t>
      </w:r>
      <w:r w:rsidRPr="00035F22">
        <w:rPr>
          <w:rFonts w:ascii="Arial" w:hAnsi="Arial" w:cs="Arial"/>
          <w:sz w:val="18"/>
          <w:szCs w:val="18"/>
        </w:rPr>
        <w:t xml:space="preserve">csec ist ein spezialisierter </w:t>
      </w:r>
      <w:r>
        <w:rPr>
          <w:rFonts w:ascii="Arial" w:hAnsi="Arial" w:cs="Arial"/>
          <w:sz w:val="18"/>
          <w:szCs w:val="18"/>
        </w:rPr>
        <w:t xml:space="preserve">Berater und </w:t>
      </w:r>
      <w:r w:rsidRPr="00035F22">
        <w:rPr>
          <w:rFonts w:ascii="Arial" w:hAnsi="Arial" w:cs="Arial"/>
          <w:sz w:val="18"/>
          <w:szCs w:val="18"/>
        </w:rPr>
        <w:t xml:space="preserve">Anbieter innovativer Lösungen im Bereich Sicherheit in der Informations- und Kommunikationstechnologie, Sicherheitsmanagement, Chipkartentechnologie, Identity Management, Web Security und elektronischer Signaturtechnologie. Basierend auf Erfahrungen aus mehreren Beratungsprojekten mit internationaler Reichweite zählt </w:t>
      </w:r>
      <w:r>
        <w:rPr>
          <w:rFonts w:ascii="Arial" w:hAnsi="Arial" w:cs="Arial"/>
          <w:sz w:val="18"/>
          <w:szCs w:val="18"/>
        </w:rPr>
        <w:t xml:space="preserve">die </w:t>
      </w:r>
      <w:r w:rsidRPr="00035F22">
        <w:rPr>
          <w:rFonts w:ascii="Arial" w:hAnsi="Arial" w:cs="Arial"/>
          <w:sz w:val="18"/>
          <w:szCs w:val="18"/>
        </w:rPr>
        <w:t xml:space="preserve">ecsec GmbH zu den führenden Anbietern in diesem Bereich und unterstützt namhafte Kunden bei der Konzeption und Umsetzung maßgeschneiderter Lösungen. </w:t>
      </w:r>
      <w:r w:rsidRPr="00B13912">
        <w:rPr>
          <w:rFonts w:ascii="Arial" w:hAnsi="Arial" w:cs="Arial"/>
          <w:sz w:val="18"/>
          <w:szCs w:val="18"/>
        </w:rPr>
        <w:t>Durch die Berücksichtigung des jeweiligen Standes der Wissenschaft und Technik und der aktuellen und zukünftigen internationalen Standards sind eine exzellente Beratungsqualität und der nachhaltige Kundenerfolg garantiert.</w:t>
      </w:r>
      <w:r w:rsidRPr="00B13912" w:rsidDel="00B13912">
        <w:rPr>
          <w:rFonts w:ascii="Arial" w:hAnsi="Arial" w:cs="Arial"/>
          <w:sz w:val="18"/>
          <w:szCs w:val="18"/>
        </w:rPr>
        <w:t xml:space="preserve"> </w:t>
      </w:r>
      <w:r w:rsidRPr="00035F22">
        <w:rPr>
          <w:rFonts w:ascii="Arial" w:hAnsi="Arial" w:cs="Arial"/>
          <w:sz w:val="18"/>
          <w:szCs w:val="18"/>
        </w:rPr>
        <w:t xml:space="preserve">Zum Beispiel entwickelte ecsec die </w:t>
      </w:r>
      <w:hyperlink r:id="rId17" w:history="1">
        <w:r w:rsidRPr="00DE6C5F">
          <w:rPr>
            <w:rStyle w:val="Hyperlink"/>
            <w:rFonts w:ascii="Arial" w:hAnsi="Arial" w:cs="Arial"/>
            <w:sz w:val="18"/>
            <w:szCs w:val="18"/>
          </w:rPr>
          <w:t>Open eCard App</w:t>
        </w:r>
      </w:hyperlink>
      <w:r w:rsidRPr="00035F2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welche</w:t>
      </w:r>
      <w:r w:rsidRPr="00035F22">
        <w:rPr>
          <w:rFonts w:ascii="Arial" w:hAnsi="Arial" w:cs="Arial"/>
          <w:sz w:val="18"/>
          <w:szCs w:val="18"/>
        </w:rPr>
        <w:t xml:space="preserve"> als erste</w:t>
      </w:r>
      <w:r>
        <w:rPr>
          <w:rFonts w:ascii="Arial" w:hAnsi="Arial" w:cs="Arial"/>
          <w:sz w:val="18"/>
          <w:szCs w:val="18"/>
        </w:rPr>
        <w:t>r und einziger</w:t>
      </w:r>
      <w:r w:rsidRPr="00035F22">
        <w:rPr>
          <w:rFonts w:ascii="Arial" w:hAnsi="Arial" w:cs="Arial"/>
          <w:sz w:val="18"/>
          <w:szCs w:val="18"/>
        </w:rPr>
        <w:t xml:space="preserve"> Open Source e</w:t>
      </w:r>
      <w:r>
        <w:rPr>
          <w:rFonts w:ascii="Arial" w:hAnsi="Arial" w:cs="Arial"/>
          <w:sz w:val="18"/>
          <w:szCs w:val="18"/>
        </w:rPr>
        <w:t>ID</w:t>
      </w:r>
      <w:r w:rsidRPr="00035F22">
        <w:rPr>
          <w:rFonts w:ascii="Arial" w:hAnsi="Arial" w:cs="Arial"/>
          <w:sz w:val="18"/>
          <w:szCs w:val="18"/>
        </w:rPr>
        <w:t>-Client</w:t>
      </w:r>
      <w:r>
        <w:rPr>
          <w:rFonts w:ascii="Arial" w:hAnsi="Arial" w:cs="Arial"/>
          <w:sz w:val="18"/>
          <w:szCs w:val="18"/>
        </w:rPr>
        <w:t xml:space="preserve"> </w:t>
      </w:r>
      <w:r w:rsidRPr="00035F22">
        <w:rPr>
          <w:rFonts w:ascii="Arial" w:hAnsi="Arial" w:cs="Arial"/>
          <w:sz w:val="18"/>
          <w:szCs w:val="18"/>
        </w:rPr>
        <w:t>vom Bundesamt für Sicherheit in der Informa</w:t>
      </w:r>
      <w:r>
        <w:rPr>
          <w:rFonts w:ascii="Arial" w:hAnsi="Arial" w:cs="Arial"/>
          <w:sz w:val="18"/>
          <w:szCs w:val="18"/>
        </w:rPr>
        <w:t>tionstechnik zertifiziert wurde und erhielt z</w:t>
      </w:r>
      <w:r w:rsidRPr="00035F22">
        <w:rPr>
          <w:rFonts w:ascii="Arial" w:hAnsi="Arial" w:cs="Arial"/>
          <w:sz w:val="18"/>
          <w:szCs w:val="18"/>
        </w:rPr>
        <w:t xml:space="preserve">ahlreiche internationale Auszeichnungen für ihren </w:t>
      </w:r>
      <w:r>
        <w:rPr>
          <w:rFonts w:ascii="Arial" w:hAnsi="Arial" w:cs="Arial"/>
          <w:sz w:val="18"/>
          <w:szCs w:val="18"/>
        </w:rPr>
        <w:t xml:space="preserve">innovativen </w:t>
      </w:r>
      <w:hyperlink r:id="rId18" w:history="1">
        <w:r w:rsidRPr="0065130D">
          <w:rPr>
            <w:rStyle w:val="Hyperlink"/>
            <w:rFonts w:ascii="Arial" w:hAnsi="Arial" w:cs="Arial"/>
            <w:sz w:val="18"/>
            <w:szCs w:val="18"/>
          </w:rPr>
          <w:t>SkIDentity</w:t>
        </w:r>
      </w:hyperlink>
      <w:r w:rsidRPr="00035F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Dienst, mit dem</w:t>
      </w:r>
      <w:r w:rsidRPr="00035F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„Mobile eID as a Service“ ermöglicht wird</w:t>
      </w:r>
      <w:r w:rsidRPr="00035F22">
        <w:rPr>
          <w:rFonts w:ascii="Arial" w:hAnsi="Arial" w:cs="Arial"/>
          <w:sz w:val="18"/>
          <w:szCs w:val="18"/>
        </w:rPr>
        <w:t>.</w:t>
      </w:r>
    </w:p>
    <w:p w14:paraId="11C24440" w14:textId="77777777" w:rsidR="0065130D" w:rsidRPr="00035F22" w:rsidRDefault="0065130D" w:rsidP="0065130D">
      <w:pPr>
        <w:pStyle w:val="HTMLVorformatiert"/>
        <w:spacing w:line="120" w:lineRule="auto"/>
        <w:jc w:val="both"/>
        <w:rPr>
          <w:rFonts w:ascii="Arial" w:hAnsi="Arial" w:cs="Arial"/>
          <w:sz w:val="18"/>
          <w:szCs w:val="18"/>
        </w:rPr>
      </w:pPr>
    </w:p>
    <w:p w14:paraId="64C0FC67" w14:textId="77777777" w:rsidR="0065130D" w:rsidRDefault="005145CB" w:rsidP="0065130D">
      <w:pPr>
        <w:pStyle w:val="Projektbeschreibung"/>
        <w:rPr>
          <w:b/>
        </w:rPr>
      </w:pPr>
      <w:hyperlink r:id="rId19" w:history="1">
        <w:r w:rsidR="0065130D" w:rsidRPr="00035F22">
          <w:rPr>
            <w:rStyle w:val="Hyperlink"/>
            <w:b/>
          </w:rPr>
          <w:t>https://ecsec.de</w:t>
        </w:r>
      </w:hyperlink>
      <w:r w:rsidR="0065130D" w:rsidRPr="00035F22">
        <w:rPr>
          <w:b/>
        </w:rPr>
        <w:t xml:space="preserve"> </w:t>
      </w:r>
    </w:p>
    <w:p w14:paraId="5A9FDB40" w14:textId="77777777" w:rsidR="0065130D" w:rsidRPr="00035F22" w:rsidRDefault="0065130D" w:rsidP="0065130D">
      <w:pPr>
        <w:pStyle w:val="Projektbeschreibung"/>
        <w:rPr>
          <w:b/>
        </w:rPr>
      </w:pPr>
    </w:p>
    <w:p w14:paraId="41AB0C4D" w14:textId="74563FF6" w:rsidR="00F8622E" w:rsidRPr="009354C3" w:rsidRDefault="00F8622E" w:rsidP="00F8622E">
      <w:pPr>
        <w:ind w:left="11"/>
        <w:outlineLvl w:val="0"/>
        <w:rPr>
          <w:rFonts w:ascii="Arial" w:hAnsi="Arial"/>
          <w:sz w:val="18"/>
          <w:szCs w:val="18"/>
          <w:lang w:val="de-DE"/>
        </w:rPr>
      </w:pPr>
      <w:r w:rsidRPr="009354C3">
        <w:rPr>
          <w:rFonts w:ascii="Arial" w:hAnsi="Arial"/>
          <w:sz w:val="18"/>
          <w:szCs w:val="18"/>
          <w:lang w:val="de-DE"/>
        </w:rPr>
        <w:t>Anzahl der Wörter: 4</w:t>
      </w:r>
      <w:r w:rsidR="009354C3">
        <w:rPr>
          <w:rFonts w:ascii="Arial" w:hAnsi="Arial"/>
          <w:sz w:val="18"/>
          <w:szCs w:val="18"/>
          <w:lang w:val="de-DE"/>
        </w:rPr>
        <w:t>6</w:t>
      </w:r>
      <w:r w:rsidR="000D5BD7">
        <w:rPr>
          <w:rFonts w:ascii="Arial" w:hAnsi="Arial"/>
          <w:sz w:val="18"/>
          <w:szCs w:val="18"/>
          <w:lang w:val="de-DE"/>
        </w:rPr>
        <w:t>4</w:t>
      </w:r>
      <w:bookmarkStart w:id="0" w:name="_GoBack"/>
      <w:bookmarkEnd w:id="0"/>
    </w:p>
    <w:p w14:paraId="5A03CEF2" w14:textId="77777777" w:rsidR="00CC428B" w:rsidRPr="00AC6DD1" w:rsidRDefault="00B17583" w:rsidP="007C19AE">
      <w:pPr>
        <w:spacing w:after="0"/>
        <w:rPr>
          <w:rFonts w:ascii="Arial" w:hAnsi="Arial" w:cs="Arial"/>
          <w:b/>
          <w:sz w:val="18"/>
          <w:lang w:val="de-DE"/>
        </w:rPr>
      </w:pPr>
      <w:r w:rsidRPr="00AC6DD1">
        <w:rPr>
          <w:rFonts w:ascii="Arial" w:hAnsi="Arial" w:cs="Arial"/>
          <w:b/>
          <w:sz w:val="18"/>
          <w:lang w:val="de-DE"/>
        </w:rPr>
        <w:t>Kontak</w:t>
      </w:r>
      <w:r w:rsidR="00396E0E" w:rsidRPr="00AC6DD1">
        <w:rPr>
          <w:rFonts w:ascii="Arial" w:hAnsi="Arial" w:cs="Arial"/>
          <w:b/>
          <w:sz w:val="18"/>
          <w:lang w:val="de-DE"/>
        </w:rPr>
        <w:t>t</w:t>
      </w:r>
      <w:r w:rsidR="00CC428B" w:rsidRPr="00AC6DD1">
        <w:rPr>
          <w:rFonts w:ascii="Arial" w:hAnsi="Arial" w:cs="Arial"/>
          <w:b/>
          <w:sz w:val="18"/>
          <w:lang w:val="de-DE"/>
        </w:rPr>
        <w:t>:</w:t>
      </w:r>
    </w:p>
    <w:p w14:paraId="5F27061C" w14:textId="77777777" w:rsidR="00CC428B" w:rsidRPr="00F8622E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F8622E">
        <w:rPr>
          <w:rFonts w:ascii="Arial" w:hAnsi="Arial" w:cs="Arial"/>
          <w:sz w:val="18"/>
          <w:lang w:val="de-DE"/>
        </w:rPr>
        <w:t>Dr. Detlef Hühnlein</w:t>
      </w:r>
    </w:p>
    <w:p w14:paraId="77224519" w14:textId="77777777" w:rsidR="00CC428B" w:rsidRPr="00F8622E" w:rsidRDefault="00CC428B" w:rsidP="007C19AE">
      <w:pPr>
        <w:spacing w:after="0" w:line="240" w:lineRule="auto"/>
        <w:rPr>
          <w:rFonts w:ascii="Arial" w:hAnsi="Arial" w:cs="Arial"/>
          <w:sz w:val="18"/>
          <w:lang w:val="de-DE"/>
        </w:rPr>
      </w:pPr>
      <w:r w:rsidRPr="00F8622E">
        <w:rPr>
          <w:rFonts w:ascii="Arial" w:hAnsi="Arial" w:cs="Arial"/>
          <w:sz w:val="18"/>
          <w:lang w:val="de-DE"/>
        </w:rPr>
        <w:t>ecsec GmbH</w:t>
      </w:r>
    </w:p>
    <w:p w14:paraId="78C1C39E" w14:textId="77777777" w:rsidR="00D54F5C" w:rsidRPr="00984AD1" w:rsidRDefault="00CC428B" w:rsidP="007C19AE">
      <w:pPr>
        <w:spacing w:after="0" w:line="240" w:lineRule="auto"/>
        <w:rPr>
          <w:rFonts w:ascii="Arial" w:hAnsi="Arial" w:cs="Arial"/>
          <w:sz w:val="18"/>
          <w:lang w:val="it-IT"/>
        </w:rPr>
      </w:pPr>
      <w:r w:rsidRPr="00984AD1">
        <w:rPr>
          <w:rFonts w:ascii="Arial" w:hAnsi="Arial" w:cs="Arial"/>
          <w:sz w:val="18"/>
          <w:lang w:val="it-IT"/>
        </w:rPr>
        <w:t>Sudetenstraße 16</w:t>
      </w:r>
    </w:p>
    <w:p w14:paraId="3C7A8833" w14:textId="77777777" w:rsidR="00396E0E" w:rsidRPr="00984AD1" w:rsidRDefault="00CC428B" w:rsidP="007C19AE">
      <w:pPr>
        <w:spacing w:after="0" w:line="240" w:lineRule="auto"/>
        <w:rPr>
          <w:rFonts w:ascii="Arial" w:hAnsi="Arial" w:cs="Arial"/>
          <w:sz w:val="18"/>
          <w:lang w:val="it-IT"/>
        </w:rPr>
      </w:pPr>
      <w:r w:rsidRPr="00984AD1">
        <w:rPr>
          <w:rFonts w:ascii="Arial" w:hAnsi="Arial" w:cs="Arial"/>
          <w:sz w:val="18"/>
          <w:lang w:val="it-IT"/>
        </w:rPr>
        <w:t>96247 Michelau</w:t>
      </w:r>
    </w:p>
    <w:p w14:paraId="43C7D37C" w14:textId="77777777" w:rsidR="00CC428B" w:rsidRPr="00984AD1" w:rsidRDefault="00CC428B" w:rsidP="007C19AE">
      <w:pPr>
        <w:spacing w:after="0" w:line="240" w:lineRule="auto"/>
        <w:rPr>
          <w:rFonts w:ascii="Arial" w:hAnsi="Arial" w:cs="Arial"/>
          <w:sz w:val="18"/>
          <w:lang w:val="it-IT"/>
        </w:rPr>
      </w:pPr>
      <w:r w:rsidRPr="00984AD1">
        <w:rPr>
          <w:rFonts w:ascii="Arial" w:hAnsi="Arial" w:cs="Arial"/>
          <w:sz w:val="18"/>
          <w:lang w:val="it-IT"/>
        </w:rPr>
        <w:t xml:space="preserve">E-Mail: </w:t>
      </w:r>
      <w:hyperlink r:id="rId20" w:history="1">
        <w:r w:rsidR="007B01D0" w:rsidRPr="002048CA">
          <w:rPr>
            <w:rStyle w:val="Hyperlink"/>
            <w:rFonts w:ascii="Arial" w:hAnsi="Arial" w:cs="Arial"/>
            <w:sz w:val="18"/>
            <w:lang w:val="it-IT"/>
          </w:rPr>
          <w:t>info@ecsec.de</w:t>
        </w:r>
      </w:hyperlink>
      <w:r w:rsidR="00DD6F3E" w:rsidRPr="00984AD1">
        <w:rPr>
          <w:rFonts w:ascii="Arial" w:hAnsi="Arial" w:cs="Arial"/>
          <w:sz w:val="18"/>
          <w:lang w:val="it-IT"/>
        </w:rPr>
        <w:t xml:space="preserve"> </w:t>
      </w:r>
    </w:p>
    <w:p w14:paraId="64091669" w14:textId="77777777" w:rsidR="00F40F73" w:rsidRPr="007B01D0" w:rsidRDefault="005145CB" w:rsidP="007C19AE">
      <w:pPr>
        <w:spacing w:after="0" w:line="240" w:lineRule="auto"/>
        <w:rPr>
          <w:rFonts w:ascii="Arial" w:hAnsi="Arial" w:cs="Arial"/>
          <w:sz w:val="18"/>
        </w:rPr>
      </w:pPr>
      <w:hyperlink r:id="rId21" w:history="1">
        <w:r w:rsidR="007B01D0" w:rsidRPr="002048CA">
          <w:rPr>
            <w:rStyle w:val="Hyperlink"/>
            <w:rFonts w:ascii="Arial" w:hAnsi="Arial" w:cs="Arial"/>
            <w:sz w:val="18"/>
          </w:rPr>
          <w:t>https://www.ecsec.de</w:t>
        </w:r>
      </w:hyperlink>
      <w:r w:rsidR="00DD6F3E" w:rsidRPr="007B01D0">
        <w:rPr>
          <w:rFonts w:ascii="Arial" w:hAnsi="Arial" w:cs="Arial"/>
          <w:sz w:val="18"/>
        </w:rPr>
        <w:t xml:space="preserve"> </w:t>
      </w:r>
      <w:r w:rsidR="007C19AE" w:rsidRPr="007B01D0">
        <w:rPr>
          <w:rFonts w:ascii="Arial" w:hAnsi="Arial" w:cs="Arial"/>
          <w:sz w:val="18"/>
        </w:rPr>
        <w:t xml:space="preserve"> </w:t>
      </w:r>
    </w:p>
    <w:sectPr w:rsidR="00F40F73" w:rsidRPr="007B01D0" w:rsidSect="00CC428B">
      <w:headerReference w:type="default" r:id="rId22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10837" w14:textId="77777777" w:rsidR="005145CB" w:rsidRDefault="005145CB" w:rsidP="00CC428B">
      <w:pPr>
        <w:spacing w:after="0" w:line="240" w:lineRule="auto"/>
      </w:pPr>
      <w:r>
        <w:separator/>
      </w:r>
    </w:p>
  </w:endnote>
  <w:endnote w:type="continuationSeparator" w:id="0">
    <w:p w14:paraId="4A7C1B85" w14:textId="77777777" w:rsidR="005145CB" w:rsidRDefault="005145CB" w:rsidP="00C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4A0B2" w14:textId="77777777" w:rsidR="005145CB" w:rsidRDefault="005145CB" w:rsidP="00CC428B">
      <w:pPr>
        <w:spacing w:after="0" w:line="240" w:lineRule="auto"/>
      </w:pPr>
      <w:r>
        <w:separator/>
      </w:r>
    </w:p>
  </w:footnote>
  <w:footnote w:type="continuationSeparator" w:id="0">
    <w:p w14:paraId="5AA11D84" w14:textId="77777777" w:rsidR="005145CB" w:rsidRDefault="005145CB" w:rsidP="00CC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86CC4" w14:textId="77777777" w:rsidR="00903B7E" w:rsidRPr="00CC428B" w:rsidRDefault="00FE3F9F" w:rsidP="00CC428B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D4777F8" wp14:editId="49D24BBF">
          <wp:simplePos x="0" y="0"/>
          <wp:positionH relativeFrom="column">
            <wp:posOffset>4610100</wp:posOffset>
          </wp:positionH>
          <wp:positionV relativeFrom="paragraph">
            <wp:posOffset>-105410</wp:posOffset>
          </wp:positionV>
          <wp:extent cx="1219200" cy="581025"/>
          <wp:effectExtent l="0" t="0" r="0" b="9525"/>
          <wp:wrapSquare wrapText="bothSides"/>
          <wp:docPr id="6" name="Bild 6" descr="ecse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csec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B2D">
      <w:rPr>
        <w:rFonts w:ascii="Arial" w:hAnsi="Arial" w:cs="Arial"/>
        <w:b/>
        <w:sz w:val="3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BE8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650119"/>
    <w:multiLevelType w:val="hybridMultilevel"/>
    <w:tmpl w:val="B45EE8D8"/>
    <w:lvl w:ilvl="0" w:tplc="DE761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28B"/>
    <w:rsid w:val="000018B9"/>
    <w:rsid w:val="00007116"/>
    <w:rsid w:val="00015659"/>
    <w:rsid w:val="00017EC0"/>
    <w:rsid w:val="000202D6"/>
    <w:rsid w:val="00021D9A"/>
    <w:rsid w:val="000228CC"/>
    <w:rsid w:val="00024248"/>
    <w:rsid w:val="00030F3D"/>
    <w:rsid w:val="000414B6"/>
    <w:rsid w:val="0005168E"/>
    <w:rsid w:val="00057186"/>
    <w:rsid w:val="00066F2A"/>
    <w:rsid w:val="00071BA7"/>
    <w:rsid w:val="0007507C"/>
    <w:rsid w:val="0007576C"/>
    <w:rsid w:val="0008049A"/>
    <w:rsid w:val="000829D0"/>
    <w:rsid w:val="000908F9"/>
    <w:rsid w:val="000A2379"/>
    <w:rsid w:val="000B019A"/>
    <w:rsid w:val="000B5687"/>
    <w:rsid w:val="000B677C"/>
    <w:rsid w:val="000B7D47"/>
    <w:rsid w:val="000C11D6"/>
    <w:rsid w:val="000D49EC"/>
    <w:rsid w:val="000D4FDF"/>
    <w:rsid w:val="000D5BD7"/>
    <w:rsid w:val="000D60C5"/>
    <w:rsid w:val="000F3E39"/>
    <w:rsid w:val="000F48D3"/>
    <w:rsid w:val="0010178D"/>
    <w:rsid w:val="001021D5"/>
    <w:rsid w:val="00114CF3"/>
    <w:rsid w:val="001223AF"/>
    <w:rsid w:val="00127218"/>
    <w:rsid w:val="0013490E"/>
    <w:rsid w:val="00136480"/>
    <w:rsid w:val="0014175A"/>
    <w:rsid w:val="00141BD0"/>
    <w:rsid w:val="00145C34"/>
    <w:rsid w:val="00160DDA"/>
    <w:rsid w:val="0018431F"/>
    <w:rsid w:val="001A49C4"/>
    <w:rsid w:val="001B05E4"/>
    <w:rsid w:val="001B6A1C"/>
    <w:rsid w:val="001C3BA2"/>
    <w:rsid w:val="001C6D73"/>
    <w:rsid w:val="001C6F3D"/>
    <w:rsid w:val="001C78D3"/>
    <w:rsid w:val="001D298D"/>
    <w:rsid w:val="001D3BEA"/>
    <w:rsid w:val="001E1461"/>
    <w:rsid w:val="001E2AB5"/>
    <w:rsid w:val="001E5864"/>
    <w:rsid w:val="001E6194"/>
    <w:rsid w:val="001E785C"/>
    <w:rsid w:val="002029BA"/>
    <w:rsid w:val="00206B19"/>
    <w:rsid w:val="002112E4"/>
    <w:rsid w:val="002125F0"/>
    <w:rsid w:val="00220B34"/>
    <w:rsid w:val="00222F80"/>
    <w:rsid w:val="0022422A"/>
    <w:rsid w:val="00225B8C"/>
    <w:rsid w:val="00234608"/>
    <w:rsid w:val="00234A49"/>
    <w:rsid w:val="002370F1"/>
    <w:rsid w:val="002377F1"/>
    <w:rsid w:val="00244F51"/>
    <w:rsid w:val="002520FC"/>
    <w:rsid w:val="00252130"/>
    <w:rsid w:val="00252910"/>
    <w:rsid w:val="00256203"/>
    <w:rsid w:val="00263BD9"/>
    <w:rsid w:val="002721D4"/>
    <w:rsid w:val="002721E2"/>
    <w:rsid w:val="002803C4"/>
    <w:rsid w:val="00284226"/>
    <w:rsid w:val="002A5B20"/>
    <w:rsid w:val="002B0D88"/>
    <w:rsid w:val="002C48F4"/>
    <w:rsid w:val="002C6360"/>
    <w:rsid w:val="002D58C1"/>
    <w:rsid w:val="002E16F3"/>
    <w:rsid w:val="002E3809"/>
    <w:rsid w:val="002E6AF9"/>
    <w:rsid w:val="003071CA"/>
    <w:rsid w:val="003113A4"/>
    <w:rsid w:val="00317AD9"/>
    <w:rsid w:val="00321B49"/>
    <w:rsid w:val="0032755E"/>
    <w:rsid w:val="00330DBD"/>
    <w:rsid w:val="00331D71"/>
    <w:rsid w:val="003425F6"/>
    <w:rsid w:val="00344BD3"/>
    <w:rsid w:val="00347599"/>
    <w:rsid w:val="00355462"/>
    <w:rsid w:val="00361FDA"/>
    <w:rsid w:val="0036708A"/>
    <w:rsid w:val="00372414"/>
    <w:rsid w:val="003832E7"/>
    <w:rsid w:val="00390D70"/>
    <w:rsid w:val="003937CD"/>
    <w:rsid w:val="0039610A"/>
    <w:rsid w:val="00396E0E"/>
    <w:rsid w:val="003A4957"/>
    <w:rsid w:val="003B3A77"/>
    <w:rsid w:val="003B7674"/>
    <w:rsid w:val="003C04F9"/>
    <w:rsid w:val="003C427B"/>
    <w:rsid w:val="003D205A"/>
    <w:rsid w:val="003E2767"/>
    <w:rsid w:val="003E7BE4"/>
    <w:rsid w:val="00400B5A"/>
    <w:rsid w:val="004019F1"/>
    <w:rsid w:val="004044C5"/>
    <w:rsid w:val="00415A3C"/>
    <w:rsid w:val="0041744D"/>
    <w:rsid w:val="00425D8D"/>
    <w:rsid w:val="00461B5F"/>
    <w:rsid w:val="004710A8"/>
    <w:rsid w:val="004845BB"/>
    <w:rsid w:val="00491A11"/>
    <w:rsid w:val="00491B73"/>
    <w:rsid w:val="00492D65"/>
    <w:rsid w:val="004A0012"/>
    <w:rsid w:val="004B2D58"/>
    <w:rsid w:val="004B3F71"/>
    <w:rsid w:val="004B4D66"/>
    <w:rsid w:val="004B5DE5"/>
    <w:rsid w:val="004C7F77"/>
    <w:rsid w:val="004D045F"/>
    <w:rsid w:val="004D18AD"/>
    <w:rsid w:val="004D253C"/>
    <w:rsid w:val="004E6D27"/>
    <w:rsid w:val="004F03F8"/>
    <w:rsid w:val="004F2B25"/>
    <w:rsid w:val="004F7AF8"/>
    <w:rsid w:val="005021B8"/>
    <w:rsid w:val="005032AD"/>
    <w:rsid w:val="005037B0"/>
    <w:rsid w:val="005145CB"/>
    <w:rsid w:val="00527C65"/>
    <w:rsid w:val="00534196"/>
    <w:rsid w:val="0054182A"/>
    <w:rsid w:val="00542A27"/>
    <w:rsid w:val="0054619C"/>
    <w:rsid w:val="00551F8D"/>
    <w:rsid w:val="00553446"/>
    <w:rsid w:val="00554B71"/>
    <w:rsid w:val="005557CD"/>
    <w:rsid w:val="00564C3D"/>
    <w:rsid w:val="00575E67"/>
    <w:rsid w:val="00587020"/>
    <w:rsid w:val="005904A1"/>
    <w:rsid w:val="00595D4A"/>
    <w:rsid w:val="005A1112"/>
    <w:rsid w:val="005B0728"/>
    <w:rsid w:val="005F04CC"/>
    <w:rsid w:val="005F0812"/>
    <w:rsid w:val="00601638"/>
    <w:rsid w:val="00614EBB"/>
    <w:rsid w:val="006242FB"/>
    <w:rsid w:val="00635046"/>
    <w:rsid w:val="006364DA"/>
    <w:rsid w:val="00637B9A"/>
    <w:rsid w:val="00642EA7"/>
    <w:rsid w:val="0065130D"/>
    <w:rsid w:val="0065329D"/>
    <w:rsid w:val="006651E2"/>
    <w:rsid w:val="0067001D"/>
    <w:rsid w:val="006815B9"/>
    <w:rsid w:val="00693300"/>
    <w:rsid w:val="006B3A8D"/>
    <w:rsid w:val="006C1A75"/>
    <w:rsid w:val="006F4BCD"/>
    <w:rsid w:val="006F684C"/>
    <w:rsid w:val="006F6875"/>
    <w:rsid w:val="006F6905"/>
    <w:rsid w:val="007026A5"/>
    <w:rsid w:val="00722E1A"/>
    <w:rsid w:val="00726C8F"/>
    <w:rsid w:val="007311A9"/>
    <w:rsid w:val="0073267E"/>
    <w:rsid w:val="00733EAF"/>
    <w:rsid w:val="007354E8"/>
    <w:rsid w:val="0073698D"/>
    <w:rsid w:val="0075358B"/>
    <w:rsid w:val="00754228"/>
    <w:rsid w:val="00761E2B"/>
    <w:rsid w:val="00761EC8"/>
    <w:rsid w:val="007718A1"/>
    <w:rsid w:val="00774C2D"/>
    <w:rsid w:val="0078256E"/>
    <w:rsid w:val="00787DF8"/>
    <w:rsid w:val="007923B9"/>
    <w:rsid w:val="00792A18"/>
    <w:rsid w:val="0079580E"/>
    <w:rsid w:val="007A2610"/>
    <w:rsid w:val="007A29C3"/>
    <w:rsid w:val="007A4D32"/>
    <w:rsid w:val="007B01D0"/>
    <w:rsid w:val="007B3DF3"/>
    <w:rsid w:val="007B468E"/>
    <w:rsid w:val="007B50E6"/>
    <w:rsid w:val="007B7C81"/>
    <w:rsid w:val="007C19AE"/>
    <w:rsid w:val="007D5BEB"/>
    <w:rsid w:val="007E02B1"/>
    <w:rsid w:val="007F1B94"/>
    <w:rsid w:val="007F303E"/>
    <w:rsid w:val="007F3231"/>
    <w:rsid w:val="007F43C7"/>
    <w:rsid w:val="007F5622"/>
    <w:rsid w:val="007F5AB6"/>
    <w:rsid w:val="007F7A18"/>
    <w:rsid w:val="0080160C"/>
    <w:rsid w:val="00801985"/>
    <w:rsid w:val="008157A5"/>
    <w:rsid w:val="00822CB1"/>
    <w:rsid w:val="00825B9C"/>
    <w:rsid w:val="00826E04"/>
    <w:rsid w:val="0083083C"/>
    <w:rsid w:val="00840710"/>
    <w:rsid w:val="00843FFF"/>
    <w:rsid w:val="008440A3"/>
    <w:rsid w:val="008471CB"/>
    <w:rsid w:val="00853006"/>
    <w:rsid w:val="008539C8"/>
    <w:rsid w:val="00856903"/>
    <w:rsid w:val="00861C03"/>
    <w:rsid w:val="0088026A"/>
    <w:rsid w:val="00881A15"/>
    <w:rsid w:val="00881C69"/>
    <w:rsid w:val="00883171"/>
    <w:rsid w:val="00885179"/>
    <w:rsid w:val="008877A6"/>
    <w:rsid w:val="00897DF5"/>
    <w:rsid w:val="008A73B1"/>
    <w:rsid w:val="008B0F25"/>
    <w:rsid w:val="008B2861"/>
    <w:rsid w:val="008C0D72"/>
    <w:rsid w:val="008C17C3"/>
    <w:rsid w:val="008C5D4B"/>
    <w:rsid w:val="008D4DC5"/>
    <w:rsid w:val="008D4F0B"/>
    <w:rsid w:val="008E185A"/>
    <w:rsid w:val="008E1A63"/>
    <w:rsid w:val="008E3C03"/>
    <w:rsid w:val="008E3DA7"/>
    <w:rsid w:val="008E5F31"/>
    <w:rsid w:val="008F29F7"/>
    <w:rsid w:val="008F4BCF"/>
    <w:rsid w:val="00903B7E"/>
    <w:rsid w:val="009147E8"/>
    <w:rsid w:val="0091636E"/>
    <w:rsid w:val="00917DD8"/>
    <w:rsid w:val="009260E7"/>
    <w:rsid w:val="009354C3"/>
    <w:rsid w:val="0094601A"/>
    <w:rsid w:val="00951417"/>
    <w:rsid w:val="00952249"/>
    <w:rsid w:val="00952F83"/>
    <w:rsid w:val="00953245"/>
    <w:rsid w:val="00971D2A"/>
    <w:rsid w:val="009774D7"/>
    <w:rsid w:val="009815F5"/>
    <w:rsid w:val="00984AD1"/>
    <w:rsid w:val="00987F91"/>
    <w:rsid w:val="009957B9"/>
    <w:rsid w:val="009A4D4E"/>
    <w:rsid w:val="009A52A5"/>
    <w:rsid w:val="009B3959"/>
    <w:rsid w:val="009B65E4"/>
    <w:rsid w:val="009C05A5"/>
    <w:rsid w:val="009C55A7"/>
    <w:rsid w:val="009D346E"/>
    <w:rsid w:val="009D5836"/>
    <w:rsid w:val="009D6FA8"/>
    <w:rsid w:val="009E21B7"/>
    <w:rsid w:val="009E426F"/>
    <w:rsid w:val="009F2821"/>
    <w:rsid w:val="00A130B8"/>
    <w:rsid w:val="00A3796C"/>
    <w:rsid w:val="00A43261"/>
    <w:rsid w:val="00A5131C"/>
    <w:rsid w:val="00A51D87"/>
    <w:rsid w:val="00A55D3E"/>
    <w:rsid w:val="00A66395"/>
    <w:rsid w:val="00A72D70"/>
    <w:rsid w:val="00A773CE"/>
    <w:rsid w:val="00A9202C"/>
    <w:rsid w:val="00AA7587"/>
    <w:rsid w:val="00AB1E62"/>
    <w:rsid w:val="00AC6DD1"/>
    <w:rsid w:val="00B0010B"/>
    <w:rsid w:val="00B04ACB"/>
    <w:rsid w:val="00B04CE8"/>
    <w:rsid w:val="00B10EFE"/>
    <w:rsid w:val="00B13B4C"/>
    <w:rsid w:val="00B17583"/>
    <w:rsid w:val="00B32A4C"/>
    <w:rsid w:val="00B356B2"/>
    <w:rsid w:val="00B36405"/>
    <w:rsid w:val="00B47D55"/>
    <w:rsid w:val="00B50134"/>
    <w:rsid w:val="00B55C57"/>
    <w:rsid w:val="00B624C6"/>
    <w:rsid w:val="00B62970"/>
    <w:rsid w:val="00B65FAD"/>
    <w:rsid w:val="00B70A4F"/>
    <w:rsid w:val="00B76CA8"/>
    <w:rsid w:val="00B907E7"/>
    <w:rsid w:val="00B954DE"/>
    <w:rsid w:val="00B95EE0"/>
    <w:rsid w:val="00BA166A"/>
    <w:rsid w:val="00BA35CA"/>
    <w:rsid w:val="00BA7DFD"/>
    <w:rsid w:val="00BC08E6"/>
    <w:rsid w:val="00BC55E8"/>
    <w:rsid w:val="00BD0473"/>
    <w:rsid w:val="00BD10E6"/>
    <w:rsid w:val="00BD2867"/>
    <w:rsid w:val="00BE0CA9"/>
    <w:rsid w:val="00BF06CD"/>
    <w:rsid w:val="00C0317C"/>
    <w:rsid w:val="00C03B9C"/>
    <w:rsid w:val="00C12A9B"/>
    <w:rsid w:val="00C12FAD"/>
    <w:rsid w:val="00C20CB5"/>
    <w:rsid w:val="00C2429F"/>
    <w:rsid w:val="00C24790"/>
    <w:rsid w:val="00C266F1"/>
    <w:rsid w:val="00C37D7C"/>
    <w:rsid w:val="00C53995"/>
    <w:rsid w:val="00C559F6"/>
    <w:rsid w:val="00C57901"/>
    <w:rsid w:val="00C61231"/>
    <w:rsid w:val="00C6333B"/>
    <w:rsid w:val="00C71607"/>
    <w:rsid w:val="00C73EE0"/>
    <w:rsid w:val="00C85B46"/>
    <w:rsid w:val="00C90339"/>
    <w:rsid w:val="00C91724"/>
    <w:rsid w:val="00C97C49"/>
    <w:rsid w:val="00CA230C"/>
    <w:rsid w:val="00CA2A68"/>
    <w:rsid w:val="00CA3AFB"/>
    <w:rsid w:val="00CA66E5"/>
    <w:rsid w:val="00CB2A4E"/>
    <w:rsid w:val="00CC428B"/>
    <w:rsid w:val="00CC59E1"/>
    <w:rsid w:val="00CC73A2"/>
    <w:rsid w:val="00CD5D95"/>
    <w:rsid w:val="00CE2CAC"/>
    <w:rsid w:val="00CF524C"/>
    <w:rsid w:val="00CF542C"/>
    <w:rsid w:val="00D0046F"/>
    <w:rsid w:val="00D01F54"/>
    <w:rsid w:val="00D04D34"/>
    <w:rsid w:val="00D074E7"/>
    <w:rsid w:val="00D218BE"/>
    <w:rsid w:val="00D2315A"/>
    <w:rsid w:val="00D234F2"/>
    <w:rsid w:val="00D30B2D"/>
    <w:rsid w:val="00D33F17"/>
    <w:rsid w:val="00D34B25"/>
    <w:rsid w:val="00D3616D"/>
    <w:rsid w:val="00D36D43"/>
    <w:rsid w:val="00D43846"/>
    <w:rsid w:val="00D45599"/>
    <w:rsid w:val="00D475BA"/>
    <w:rsid w:val="00D54F5C"/>
    <w:rsid w:val="00D5768B"/>
    <w:rsid w:val="00D57A0E"/>
    <w:rsid w:val="00D667EB"/>
    <w:rsid w:val="00D74A8B"/>
    <w:rsid w:val="00D76144"/>
    <w:rsid w:val="00D76DED"/>
    <w:rsid w:val="00D829E4"/>
    <w:rsid w:val="00D836AF"/>
    <w:rsid w:val="00D84A2A"/>
    <w:rsid w:val="00D91450"/>
    <w:rsid w:val="00DA120D"/>
    <w:rsid w:val="00DA70B1"/>
    <w:rsid w:val="00DB492B"/>
    <w:rsid w:val="00DB59FD"/>
    <w:rsid w:val="00DC4435"/>
    <w:rsid w:val="00DD6F3E"/>
    <w:rsid w:val="00DE43DE"/>
    <w:rsid w:val="00DF3E54"/>
    <w:rsid w:val="00DF5BB1"/>
    <w:rsid w:val="00E01596"/>
    <w:rsid w:val="00E0242D"/>
    <w:rsid w:val="00E04164"/>
    <w:rsid w:val="00E1126F"/>
    <w:rsid w:val="00E11D0E"/>
    <w:rsid w:val="00E231BE"/>
    <w:rsid w:val="00E243E2"/>
    <w:rsid w:val="00E315F6"/>
    <w:rsid w:val="00E35E54"/>
    <w:rsid w:val="00E36DA5"/>
    <w:rsid w:val="00E563A8"/>
    <w:rsid w:val="00E658CF"/>
    <w:rsid w:val="00E66B76"/>
    <w:rsid w:val="00E66E46"/>
    <w:rsid w:val="00E77459"/>
    <w:rsid w:val="00E84D6E"/>
    <w:rsid w:val="00E87CED"/>
    <w:rsid w:val="00E940C1"/>
    <w:rsid w:val="00E963EE"/>
    <w:rsid w:val="00EA2527"/>
    <w:rsid w:val="00EA5C9B"/>
    <w:rsid w:val="00EB0B9B"/>
    <w:rsid w:val="00EB350A"/>
    <w:rsid w:val="00EB3DCA"/>
    <w:rsid w:val="00EB6508"/>
    <w:rsid w:val="00EC4232"/>
    <w:rsid w:val="00ED3413"/>
    <w:rsid w:val="00ED4B72"/>
    <w:rsid w:val="00EE2CF6"/>
    <w:rsid w:val="00F026B2"/>
    <w:rsid w:val="00F04952"/>
    <w:rsid w:val="00F30B32"/>
    <w:rsid w:val="00F359BB"/>
    <w:rsid w:val="00F40F73"/>
    <w:rsid w:val="00F505D0"/>
    <w:rsid w:val="00F61C15"/>
    <w:rsid w:val="00F7346D"/>
    <w:rsid w:val="00F753FB"/>
    <w:rsid w:val="00F77FA2"/>
    <w:rsid w:val="00F84D4D"/>
    <w:rsid w:val="00F8622E"/>
    <w:rsid w:val="00F910A0"/>
    <w:rsid w:val="00F945A5"/>
    <w:rsid w:val="00FB65ED"/>
    <w:rsid w:val="00FC313F"/>
    <w:rsid w:val="00FC7C50"/>
    <w:rsid w:val="00FE01C4"/>
    <w:rsid w:val="00FE25D6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824D4"/>
  <w15:docId w15:val="{69091C5D-ADE4-4282-8AF6-3FD6402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C428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C428B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428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28B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3E27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276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E276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276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E2767"/>
    <w:rPr>
      <w:b/>
      <w:bCs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C73EE0"/>
    <w:rPr>
      <w:sz w:val="22"/>
      <w:szCs w:val="22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013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50134"/>
    <w:rPr>
      <w:lang w:eastAsia="en-US"/>
    </w:rPr>
  </w:style>
  <w:style w:type="character" w:styleId="Funotenzeichen">
    <w:name w:val="footnote reference"/>
    <w:uiPriority w:val="99"/>
    <w:semiHidden/>
    <w:unhideWhenUsed/>
    <w:rsid w:val="00B50134"/>
    <w:rPr>
      <w:vertAlign w:val="superscript"/>
    </w:rPr>
  </w:style>
  <w:style w:type="paragraph" w:customStyle="1" w:styleId="Textblock">
    <w:name w:val="Textblock"/>
    <w:basedOn w:val="Standard"/>
    <w:qFormat/>
    <w:rsid w:val="00B50134"/>
    <w:pPr>
      <w:spacing w:line="360" w:lineRule="auto"/>
      <w:jc w:val="both"/>
    </w:pPr>
    <w:rPr>
      <w:rFonts w:ascii="Arial" w:hAnsi="Arial" w:cs="Arial"/>
      <w:lang w:val="de-DE"/>
    </w:rPr>
  </w:style>
  <w:style w:type="character" w:styleId="BesuchterLink">
    <w:name w:val="FollowedHyperlink"/>
    <w:uiPriority w:val="99"/>
    <w:semiHidden/>
    <w:unhideWhenUsed/>
    <w:rsid w:val="00390D70"/>
    <w:rPr>
      <w:color w:val="800080"/>
      <w:u w:val="single"/>
    </w:rPr>
  </w:style>
  <w:style w:type="paragraph" w:styleId="berarbeitung">
    <w:name w:val="Revision"/>
    <w:hidden/>
    <w:uiPriority w:val="99"/>
    <w:semiHidden/>
    <w:rsid w:val="00390D70"/>
    <w:rPr>
      <w:sz w:val="22"/>
      <w:szCs w:val="22"/>
      <w:lang w:val="en-GB" w:eastAsia="en-US"/>
    </w:rPr>
  </w:style>
  <w:style w:type="paragraph" w:styleId="Listenabsatz">
    <w:name w:val="List Paragraph"/>
    <w:basedOn w:val="Standard"/>
    <w:uiPriority w:val="34"/>
    <w:qFormat/>
    <w:rsid w:val="00DD6F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mitAbstandnach">
    <w:name w:val="Standard mit Abstand nach"/>
    <w:basedOn w:val="Standard"/>
    <w:qFormat/>
    <w:rsid w:val="009E426F"/>
    <w:pPr>
      <w:spacing w:after="120" w:line="240" w:lineRule="auto"/>
      <w:jc w:val="both"/>
    </w:pPr>
    <w:rPr>
      <w:rFonts w:ascii="Arial" w:eastAsia="Times New Roman" w:hAnsi="Arial"/>
      <w:szCs w:val="20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51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5130D"/>
    <w:rPr>
      <w:rFonts w:ascii="Courier New" w:eastAsia="Times New Roman" w:hAnsi="Courier New" w:cs="Courier New"/>
    </w:rPr>
  </w:style>
  <w:style w:type="paragraph" w:customStyle="1" w:styleId="Projektbeschreibung">
    <w:name w:val="Projektbeschreibung"/>
    <w:basedOn w:val="Standard"/>
    <w:qFormat/>
    <w:rsid w:val="0065130D"/>
    <w:pPr>
      <w:spacing w:after="60"/>
      <w:jc w:val="both"/>
    </w:pPr>
    <w:rPr>
      <w:rFonts w:ascii="Arial" w:hAnsi="Arial"/>
      <w:sz w:val="18"/>
      <w:lang w:val="de-DE"/>
    </w:rPr>
  </w:style>
  <w:style w:type="paragraph" w:customStyle="1" w:styleId="Projektheader">
    <w:name w:val="Projektheader"/>
    <w:basedOn w:val="Standard"/>
    <w:qFormat/>
    <w:rsid w:val="0065130D"/>
    <w:pPr>
      <w:spacing w:before="240" w:after="120" w:line="360" w:lineRule="auto"/>
      <w:jc w:val="both"/>
    </w:pPr>
    <w:rPr>
      <w:rFonts w:ascii="Arial" w:hAnsi="Arial"/>
      <w:b/>
      <w:sz w:val="18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E1461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862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d.as/summit" TargetMode="External"/><Relationship Id="rId13" Type="http://schemas.openxmlformats.org/officeDocument/2006/relationships/hyperlink" Target="http://www.etsi.org/deliver/etsi_en/319100_319199/31912201/01.01.01_60/en_31912201v010101p.pdf" TargetMode="External"/><Relationship Id="rId18" Type="http://schemas.openxmlformats.org/officeDocument/2006/relationships/hyperlink" Target="https://skidentity.d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csec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tsi.org/" TargetMode="External"/><Relationship Id="rId17" Type="http://schemas.openxmlformats.org/officeDocument/2006/relationships/hyperlink" Target="https://openecard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asis-open.org/" TargetMode="External"/><Relationship Id="rId20" Type="http://schemas.openxmlformats.org/officeDocument/2006/relationships/hyperlink" Target="mailto:info@ecsec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d.a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tsi.org/deliver/etsi_en/319100_319199/31913201/01.01.01_6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id.as/home/" TargetMode="External"/><Relationship Id="rId19" Type="http://schemas.openxmlformats.org/officeDocument/2006/relationships/hyperlink" Target="https://ecsec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si.bund.de/DE/Themen/DigitaleGesellschaft/ElektronischeIdentitaeten/Online-Ausweisfunktion/eIDAS-Notifizierung/eIDAS-Notifikation_node.html" TargetMode="External"/><Relationship Id="rId14" Type="http://schemas.openxmlformats.org/officeDocument/2006/relationships/hyperlink" Target="http://www.etsi.org/deliver/etsi_en/319100_319199/31914201/01.01.01_60/en_31914201v010101p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6BCF564-CC14-4EEA-B1D0-0CFFA114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Links>
    <vt:vector size="66" baseType="variant">
      <vt:variant>
        <vt:i4>2031685</vt:i4>
      </vt:variant>
      <vt:variant>
        <vt:i4>24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1048618</vt:i4>
      </vt:variant>
      <vt:variant>
        <vt:i4>21</vt:i4>
      </vt:variant>
      <vt:variant>
        <vt:i4>0</vt:i4>
      </vt:variant>
      <vt:variant>
        <vt:i4>5</vt:i4>
      </vt:variant>
      <vt:variant>
        <vt:lpwstr>mailto:skidentity@ecsec.de</vt:lpwstr>
      </vt:variant>
      <vt:variant>
        <vt:lpwstr/>
      </vt:variant>
      <vt:variant>
        <vt:i4>1638475</vt:i4>
      </vt:variant>
      <vt:variant>
        <vt:i4>18</vt:i4>
      </vt:variant>
      <vt:variant>
        <vt:i4>0</vt:i4>
      </vt:variant>
      <vt:variant>
        <vt:i4>5</vt:i4>
      </vt:variant>
      <vt:variant>
        <vt:lpwstr>http://www.trusted-cloud.de/</vt:lpwstr>
      </vt:variant>
      <vt:variant>
        <vt:lpwstr/>
      </vt:variant>
      <vt:variant>
        <vt:i4>2031685</vt:i4>
      </vt:variant>
      <vt:variant>
        <vt:i4>15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7733292</vt:i4>
      </vt:variant>
      <vt:variant>
        <vt:i4>12</vt:i4>
      </vt:variant>
      <vt:variant>
        <vt:i4>0</vt:i4>
      </vt:variant>
      <vt:variant>
        <vt:i4>5</vt:i4>
      </vt:variant>
      <vt:variant>
        <vt:lpwstr>https://secure.pt-dlr.de/pt-conference/conference/TC_Final_2015</vt:lpwstr>
      </vt:variant>
      <vt:variant>
        <vt:lpwstr/>
      </vt:variant>
      <vt:variant>
        <vt:i4>7143458</vt:i4>
      </vt:variant>
      <vt:variant>
        <vt:i4>9</vt:i4>
      </vt:variant>
      <vt:variant>
        <vt:i4>0</vt:i4>
      </vt:variant>
      <vt:variant>
        <vt:i4>5</vt:i4>
      </vt:variant>
      <vt:variant>
        <vt:lpwstr>https://openecard.org/</vt:lpwstr>
      </vt:variant>
      <vt:variant>
        <vt:lpwstr/>
      </vt:variant>
      <vt:variant>
        <vt:i4>5111827</vt:i4>
      </vt:variant>
      <vt:variant>
        <vt:i4>6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https://skidentity.de/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http://www.trusted-cloud.de/680.php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https://www.ecb.europa.eu/pub/pdf/other/recommendationssecurityinternetpaymentsoutcomeofpcfinalversionafterpc201301en.pdf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detlef.huehnlein</dc:creator>
  <cp:lastModifiedBy>Detlef Hühnlein</cp:lastModifiedBy>
  <cp:revision>5</cp:revision>
  <cp:lastPrinted>2015-05-13T06:18:00Z</cp:lastPrinted>
  <dcterms:created xsi:type="dcterms:W3CDTF">2018-03-21T14:37:00Z</dcterms:created>
  <dcterms:modified xsi:type="dcterms:W3CDTF">2018-03-21T14:40:00Z</dcterms:modified>
</cp:coreProperties>
</file>